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266905</wp:posOffset>
            </wp:positionH>
            <wp:positionV relativeFrom="paragraph">
              <wp:posOffset>1270</wp:posOffset>
            </wp:positionV>
            <wp:extent cx="2830246" cy="49921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30246" cy="499213"/>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3959534</wp:posOffset>
            </wp:positionH>
            <wp:positionV relativeFrom="paragraph">
              <wp:posOffset>-355100</wp:posOffset>
            </wp:positionV>
            <wp:extent cx="1240618" cy="1240618"/>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40618" cy="1240618"/>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tabs>
          <w:tab w:val="left" w:pos="965"/>
        </w:tabs>
        <w:spacing w:after="0" w:line="240" w:lineRule="auto"/>
        <w:jc w:val="center"/>
        <w:rPr>
          <w:b w:val="1"/>
          <w:color w:val="ff0000"/>
          <w:sz w:val="32"/>
          <w:szCs w:val="32"/>
        </w:rPr>
      </w:pPr>
      <w:r w:rsidDel="00000000" w:rsidR="00000000" w:rsidRPr="00000000">
        <w:rPr>
          <w:b w:val="1"/>
          <w:color w:val="ff0000"/>
          <w:sz w:val="32"/>
          <w:szCs w:val="32"/>
          <w:rtl w:val="0"/>
        </w:rPr>
        <w:t xml:space="preserve">BE PROUD</w:t>
      </w:r>
    </w:p>
    <w:p w:rsidR="00000000" w:rsidDel="00000000" w:rsidP="00000000" w:rsidRDefault="00000000" w:rsidRPr="00000000" w14:paraId="00000005">
      <w:pPr>
        <w:tabs>
          <w:tab w:val="left" w:pos="965"/>
        </w:tabs>
        <w:spacing w:after="0" w:line="240" w:lineRule="auto"/>
        <w:jc w:val="center"/>
        <w:rPr/>
      </w:pPr>
      <w:r w:rsidDel="00000000" w:rsidR="00000000" w:rsidRPr="00000000">
        <w:rPr>
          <w:rtl w:val="0"/>
        </w:rPr>
        <w:t xml:space="preserve">Laboratorio di elaborazione e costruzione politica , promosso da </w:t>
      </w:r>
    </w:p>
    <w:p w:rsidR="00000000" w:rsidDel="00000000" w:rsidP="00000000" w:rsidRDefault="00000000" w:rsidRPr="00000000" w14:paraId="00000006">
      <w:pPr>
        <w:tabs>
          <w:tab w:val="left" w:pos="965"/>
        </w:tabs>
        <w:spacing w:after="0" w:line="240" w:lineRule="auto"/>
        <w:jc w:val="center"/>
        <w:rPr/>
      </w:pPr>
      <w:r w:rsidDel="00000000" w:rsidR="00000000" w:rsidRPr="00000000">
        <w:rPr>
          <w:color w:val="ff0000"/>
          <w:rtl w:val="0"/>
        </w:rPr>
        <w:t xml:space="preserve">Arcigay Cremona La Rocca </w:t>
      </w:r>
      <w:r w:rsidDel="00000000" w:rsidR="00000000" w:rsidRPr="00000000">
        <w:rPr>
          <w:rtl w:val="0"/>
        </w:rPr>
        <w:t xml:space="preserve">e </w:t>
      </w:r>
      <w:r w:rsidDel="00000000" w:rsidR="00000000" w:rsidRPr="00000000">
        <w:rPr>
          <w:color w:val="ff0000"/>
          <w:rtl w:val="0"/>
        </w:rPr>
        <w:t xml:space="preserve">Gruppo Nazionale della Formazione di Arcigay</w:t>
      </w:r>
      <w:r w:rsidDel="00000000" w:rsidR="00000000" w:rsidRPr="00000000">
        <w:rPr>
          <w:rtl w:val="0"/>
        </w:rPr>
      </w:r>
    </w:p>
    <w:p w:rsidR="00000000" w:rsidDel="00000000" w:rsidP="00000000" w:rsidRDefault="00000000" w:rsidRPr="00000000" w14:paraId="00000007">
      <w:pPr>
        <w:tabs>
          <w:tab w:val="left" w:pos="965"/>
        </w:tabs>
        <w:jc w:val="both"/>
        <w:rPr>
          <w:b w:val="1"/>
          <w:u w:val="single"/>
        </w:rPr>
      </w:pPr>
      <w:r w:rsidDel="00000000" w:rsidR="00000000" w:rsidRPr="00000000">
        <w:rPr>
          <w:b w:val="1"/>
          <w:u w:val="single"/>
          <w:rtl w:val="0"/>
        </w:rPr>
        <w:t xml:space="preserve">Finalità: </w:t>
      </w:r>
    </w:p>
    <w:p w:rsidR="00000000" w:rsidDel="00000000" w:rsidP="00000000" w:rsidRDefault="00000000" w:rsidRPr="00000000" w14:paraId="00000008">
      <w:pPr>
        <w:tabs>
          <w:tab w:val="left" w:pos="965"/>
        </w:tabs>
        <w:jc w:val="both"/>
        <w:rPr/>
      </w:pPr>
      <w:r w:rsidDel="00000000" w:rsidR="00000000" w:rsidRPr="00000000">
        <w:rPr>
          <w:rtl w:val="0"/>
        </w:rPr>
        <w:t xml:space="preserve">elaborazione politica a partire dalla esplorazione della propria storia di attivista e da quella del gruppo per costruire con il contributo delle associazioni del territorio il percorso che porterà al cremona Pride 2022.</w:t>
      </w:r>
    </w:p>
    <w:p w:rsidR="00000000" w:rsidDel="00000000" w:rsidP="00000000" w:rsidRDefault="00000000" w:rsidRPr="00000000" w14:paraId="00000009">
      <w:pPr>
        <w:tabs>
          <w:tab w:val="left" w:pos="965"/>
        </w:tabs>
        <w:jc w:val="both"/>
        <w:rPr>
          <w:b w:val="1"/>
          <w:u w:val="single"/>
        </w:rPr>
      </w:pPr>
      <w:r w:rsidDel="00000000" w:rsidR="00000000" w:rsidRPr="00000000">
        <w:rPr>
          <w:b w:val="1"/>
          <w:u w:val="single"/>
          <w:rtl w:val="0"/>
        </w:rPr>
        <w:t xml:space="preserve">Modalità </w:t>
      </w:r>
    </w:p>
    <w:p w:rsidR="00000000" w:rsidDel="00000000" w:rsidP="00000000" w:rsidRDefault="00000000" w:rsidRPr="00000000" w14:paraId="0000000A">
      <w:pPr>
        <w:tabs>
          <w:tab w:val="left" w:pos="965"/>
        </w:tabs>
        <w:jc w:val="both"/>
        <w:rPr/>
      </w:pPr>
      <w:r w:rsidDel="00000000" w:rsidR="00000000" w:rsidRPr="00000000">
        <w:rPr>
          <w:rtl w:val="0"/>
        </w:rPr>
        <w:t xml:space="preserve">Due giorni in presenza presso la sede di Arcigay Cremona La Rocca in cui condividere, attraverso percorsi di educazione non formale, attività individuali e di gruppo, i propri valori ed il percorso personale di attivista per giungere ad una “formulazione di Gruppo e di Rete Territoriale”  del Cremona Pride 2022. Progettazione del percorso politico di costruzione del Pride. Considerata la scelta delle tecniche di educazione non formale ed animazione di gruppo si richiede la partecipazione all’evento nella sua interezza di due giorni, da sabato mattina alle 9 a domenica alle 13. Si consiglia abbigliamento comodo ed eventuale tappetino o plaid per il proprio comfort durante le attività. </w:t>
      </w:r>
    </w:p>
    <w:p w:rsidR="00000000" w:rsidDel="00000000" w:rsidP="00000000" w:rsidRDefault="00000000" w:rsidRPr="00000000" w14:paraId="0000000B">
      <w:pPr>
        <w:tabs>
          <w:tab w:val="left" w:pos="965"/>
        </w:tabs>
        <w:jc w:val="both"/>
        <w:rPr>
          <w:b w:val="1"/>
          <w:u w:val="single"/>
        </w:rPr>
      </w:pPr>
      <w:r w:rsidDel="00000000" w:rsidR="00000000" w:rsidRPr="00000000">
        <w:rPr>
          <w:b w:val="1"/>
          <w:u w:val="single"/>
          <w:rtl w:val="0"/>
        </w:rPr>
        <w:t xml:space="preserve">Programma </w:t>
      </w:r>
    </w:p>
    <w:p w:rsidR="00000000" w:rsidDel="00000000" w:rsidP="00000000" w:rsidRDefault="00000000" w:rsidRPr="00000000" w14:paraId="0000000C">
      <w:pPr>
        <w:tabs>
          <w:tab w:val="left" w:pos="965"/>
        </w:tabs>
        <w:spacing w:after="0" w:line="240" w:lineRule="auto"/>
        <w:jc w:val="both"/>
        <w:rPr/>
      </w:pPr>
      <w:r w:rsidDel="00000000" w:rsidR="00000000" w:rsidRPr="00000000">
        <w:rPr>
          <w:highlight w:val="yellow"/>
          <w:rtl w:val="0"/>
        </w:rPr>
        <w:t xml:space="preserve">Sabato 3 ottobre</w:t>
      </w:r>
      <w:r w:rsidDel="00000000" w:rsidR="00000000" w:rsidRPr="00000000">
        <w:rPr>
          <w:rtl w:val="0"/>
        </w:rPr>
        <w:t xml:space="preserve"> ore 9 accoglienza e registrazione</w:t>
      </w:r>
    </w:p>
    <w:p w:rsidR="00000000" w:rsidDel="00000000" w:rsidP="00000000" w:rsidRDefault="00000000" w:rsidRPr="00000000" w14:paraId="0000000D">
      <w:pPr>
        <w:tabs>
          <w:tab w:val="left" w:pos="965"/>
        </w:tabs>
        <w:spacing w:after="0" w:line="240" w:lineRule="auto"/>
        <w:jc w:val="both"/>
        <w:rPr>
          <w:i w:val="1"/>
        </w:rPr>
      </w:pPr>
      <w:r w:rsidDel="00000000" w:rsidR="00000000" w:rsidRPr="00000000">
        <w:rPr>
          <w:b w:val="1"/>
          <w:rtl w:val="0"/>
        </w:rPr>
        <w:t xml:space="preserve">Modulo 1 dalle 9 30 alle 11:00</w:t>
      </w:r>
      <w:r w:rsidDel="00000000" w:rsidR="00000000" w:rsidRPr="00000000">
        <w:rPr>
          <w:rtl w:val="0"/>
        </w:rPr>
        <w:t xml:space="preserve"> </w:t>
      </w:r>
      <w:r w:rsidDel="00000000" w:rsidR="00000000" w:rsidRPr="00000000">
        <w:rPr>
          <w:b w:val="1"/>
          <w:color w:val="ff0000"/>
          <w:rtl w:val="0"/>
        </w:rPr>
        <w:t xml:space="preserve">Da me a te</w:t>
      </w:r>
      <w:r w:rsidDel="00000000" w:rsidR="00000000" w:rsidRPr="00000000">
        <w:rPr>
          <w:color w:val="ff0000"/>
          <w:rtl w:val="0"/>
        </w:rPr>
        <w:t xml:space="preserve"> </w:t>
      </w:r>
      <w:r w:rsidDel="00000000" w:rsidR="00000000" w:rsidRPr="00000000">
        <w:rPr>
          <w:i w:val="1"/>
          <w:rtl w:val="0"/>
        </w:rPr>
        <w:t xml:space="preserve">- </w:t>
      </w:r>
      <w:r w:rsidDel="00000000" w:rsidR="00000000" w:rsidRPr="00000000">
        <w:rPr>
          <w:highlight w:val="yellow"/>
          <w:rtl w:val="0"/>
        </w:rPr>
        <w:t xml:space="preserve">Pausa caffè</w:t>
      </w:r>
      <w:r w:rsidDel="00000000" w:rsidR="00000000" w:rsidRPr="00000000">
        <w:rPr>
          <w:rtl w:val="0"/>
        </w:rPr>
      </w:r>
    </w:p>
    <w:p w:rsidR="00000000" w:rsidDel="00000000" w:rsidP="00000000" w:rsidRDefault="00000000" w:rsidRPr="00000000" w14:paraId="0000000E">
      <w:pPr>
        <w:tabs>
          <w:tab w:val="left" w:pos="965"/>
        </w:tabs>
        <w:spacing w:after="0" w:line="240" w:lineRule="auto"/>
        <w:jc w:val="both"/>
        <w:rPr>
          <w:i w:val="1"/>
        </w:rPr>
      </w:pPr>
      <w:r w:rsidDel="00000000" w:rsidR="00000000" w:rsidRPr="00000000">
        <w:rPr>
          <w:b w:val="1"/>
          <w:rtl w:val="0"/>
        </w:rPr>
        <w:t xml:space="preserve">Moldulo 2 dalle 11 30 alle 13 30</w:t>
      </w:r>
      <w:r w:rsidDel="00000000" w:rsidR="00000000" w:rsidRPr="00000000">
        <w:rPr>
          <w:rtl w:val="0"/>
        </w:rPr>
        <w:t xml:space="preserve"> </w:t>
      </w:r>
      <w:r w:rsidDel="00000000" w:rsidR="00000000" w:rsidRPr="00000000">
        <w:rPr>
          <w:b w:val="1"/>
          <w:color w:val="ff0000"/>
          <w:rtl w:val="0"/>
        </w:rPr>
        <w:t xml:space="preserve">Pride and Proud</w:t>
      </w:r>
      <w:r w:rsidDel="00000000" w:rsidR="00000000" w:rsidRPr="00000000">
        <w:rPr>
          <w:color w:val="ff0000"/>
          <w:rtl w:val="0"/>
        </w:rPr>
        <w:t xml:space="preserve"> </w:t>
      </w:r>
      <w:r w:rsidDel="00000000" w:rsidR="00000000" w:rsidRPr="00000000">
        <w:rPr>
          <w:highlight w:val="yellow"/>
          <w:rtl w:val="0"/>
        </w:rPr>
        <w:t xml:space="preserve">Pranzo 13 30 – 15 00</w:t>
      </w:r>
      <w:r w:rsidDel="00000000" w:rsidR="00000000" w:rsidRPr="00000000">
        <w:rPr>
          <w:rtl w:val="0"/>
        </w:rPr>
      </w:r>
    </w:p>
    <w:p w:rsidR="00000000" w:rsidDel="00000000" w:rsidP="00000000" w:rsidRDefault="00000000" w:rsidRPr="00000000" w14:paraId="0000000F">
      <w:pPr>
        <w:tabs>
          <w:tab w:val="left" w:pos="965"/>
        </w:tabs>
        <w:spacing w:after="0" w:line="240" w:lineRule="auto"/>
        <w:jc w:val="both"/>
        <w:rPr/>
      </w:pPr>
      <w:r w:rsidDel="00000000" w:rsidR="00000000" w:rsidRPr="00000000">
        <w:rPr>
          <w:b w:val="1"/>
          <w:rtl w:val="0"/>
        </w:rPr>
        <w:t xml:space="preserve">Modulo 3 dalle 15:00 alle 17:00</w:t>
      </w:r>
      <w:r w:rsidDel="00000000" w:rsidR="00000000" w:rsidRPr="00000000">
        <w:rPr>
          <w:rtl w:val="0"/>
        </w:rPr>
        <w:t xml:space="preserve"> </w:t>
      </w:r>
      <w:r w:rsidDel="00000000" w:rsidR="00000000" w:rsidRPr="00000000">
        <w:rPr>
          <w:b w:val="1"/>
          <w:color w:val="ff0000"/>
          <w:rtl w:val="0"/>
        </w:rPr>
        <w:t xml:space="preserve">Out</w:t>
      </w:r>
      <w:r w:rsidDel="00000000" w:rsidR="00000000" w:rsidRPr="00000000">
        <w:rPr>
          <w:rtl w:val="0"/>
        </w:rPr>
        <w:t xml:space="preserve"> </w:t>
      </w:r>
      <w:r w:rsidDel="00000000" w:rsidR="00000000" w:rsidRPr="00000000">
        <w:rPr>
          <w:highlight w:val="yellow"/>
          <w:rtl w:val="0"/>
        </w:rPr>
        <w:t xml:space="preserve">Pausa caffe</w:t>
      </w:r>
      <w:r w:rsidDel="00000000" w:rsidR="00000000" w:rsidRPr="00000000">
        <w:rPr>
          <w:rtl w:val="0"/>
        </w:rPr>
        <w:t xml:space="preserve"> </w:t>
      </w:r>
    </w:p>
    <w:p w:rsidR="00000000" w:rsidDel="00000000" w:rsidP="00000000" w:rsidRDefault="00000000" w:rsidRPr="00000000" w14:paraId="00000010">
      <w:pPr>
        <w:tabs>
          <w:tab w:val="left" w:pos="965"/>
        </w:tabs>
        <w:spacing w:after="0" w:line="240" w:lineRule="auto"/>
        <w:jc w:val="both"/>
        <w:rPr/>
      </w:pPr>
      <w:r w:rsidDel="00000000" w:rsidR="00000000" w:rsidRPr="00000000">
        <w:rPr>
          <w:b w:val="1"/>
          <w:rtl w:val="0"/>
        </w:rPr>
        <w:t xml:space="preserve">Modulo 4 dalle 17:30 alle 19:00</w:t>
      </w:r>
      <w:r w:rsidDel="00000000" w:rsidR="00000000" w:rsidRPr="00000000">
        <w:rPr>
          <w:rtl w:val="0"/>
        </w:rPr>
        <w:t xml:space="preserve"> </w:t>
      </w:r>
      <w:r w:rsidDel="00000000" w:rsidR="00000000" w:rsidRPr="00000000">
        <w:rPr>
          <w:b w:val="1"/>
          <w:color w:val="ff0000"/>
          <w:rtl w:val="0"/>
        </w:rPr>
        <w:t xml:space="preserve">Pensiero e azione</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11">
      <w:pPr>
        <w:tabs>
          <w:tab w:val="left" w:pos="965"/>
        </w:tabs>
        <w:spacing w:after="0" w:line="240" w:lineRule="auto"/>
        <w:jc w:val="both"/>
        <w:rPr/>
      </w:pPr>
      <w:r w:rsidDel="00000000" w:rsidR="00000000" w:rsidRPr="00000000">
        <w:rPr>
          <w:rtl w:val="0"/>
        </w:rPr>
      </w:r>
    </w:p>
    <w:p w:rsidR="00000000" w:rsidDel="00000000" w:rsidP="00000000" w:rsidRDefault="00000000" w:rsidRPr="00000000" w14:paraId="00000012">
      <w:pPr>
        <w:tabs>
          <w:tab w:val="left" w:pos="965"/>
        </w:tabs>
        <w:spacing w:after="0" w:line="240" w:lineRule="auto"/>
        <w:jc w:val="both"/>
        <w:rPr/>
      </w:pPr>
      <w:r w:rsidDel="00000000" w:rsidR="00000000" w:rsidRPr="00000000">
        <w:rPr>
          <w:highlight w:val="yellow"/>
          <w:rtl w:val="0"/>
        </w:rPr>
        <w:t xml:space="preserve">Domenica 4 ottobre</w:t>
      </w:r>
      <w:r w:rsidDel="00000000" w:rsidR="00000000" w:rsidRPr="00000000">
        <w:rPr>
          <w:rtl w:val="0"/>
        </w:rPr>
      </w:r>
    </w:p>
    <w:p w:rsidR="00000000" w:rsidDel="00000000" w:rsidP="00000000" w:rsidRDefault="00000000" w:rsidRPr="00000000" w14:paraId="00000013">
      <w:pPr>
        <w:tabs>
          <w:tab w:val="left" w:pos="965"/>
        </w:tabs>
        <w:spacing w:after="0" w:line="240" w:lineRule="auto"/>
        <w:ind w:left="0" w:firstLine="0"/>
        <w:jc w:val="both"/>
        <w:rPr>
          <w:b w:val="1"/>
        </w:rPr>
      </w:pPr>
      <w:r w:rsidDel="00000000" w:rsidR="00000000" w:rsidRPr="00000000">
        <w:rPr>
          <w:b w:val="1"/>
          <w:rtl w:val="0"/>
        </w:rPr>
        <w:t xml:space="preserve">Modulo 5 dalle 9:30 alle 11:30 </w:t>
      </w:r>
      <w:r w:rsidDel="00000000" w:rsidR="00000000" w:rsidRPr="00000000">
        <w:rPr>
          <w:b w:val="1"/>
          <w:color w:val="ff0000"/>
          <w:rtl w:val="0"/>
        </w:rPr>
        <w:t xml:space="preserve">Dal sogno al progetto </w:t>
      </w:r>
      <w:r w:rsidDel="00000000" w:rsidR="00000000" w:rsidRPr="00000000">
        <w:rPr>
          <w:b w:val="1"/>
          <w:rtl w:val="0"/>
        </w:rPr>
        <w:t xml:space="preserve">- </w:t>
      </w:r>
      <w:r w:rsidDel="00000000" w:rsidR="00000000" w:rsidRPr="00000000">
        <w:rPr>
          <w:highlight w:val="yellow"/>
          <w:rtl w:val="0"/>
        </w:rPr>
        <w:t xml:space="preserve">Pausa caffè</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4">
      <w:pPr>
        <w:tabs>
          <w:tab w:val="left" w:pos="965"/>
        </w:tabs>
        <w:spacing w:after="0" w:line="240" w:lineRule="auto"/>
        <w:jc w:val="both"/>
        <w:rPr/>
      </w:pPr>
      <w:r w:rsidDel="00000000" w:rsidR="00000000" w:rsidRPr="00000000">
        <w:rPr>
          <w:b w:val="1"/>
          <w:rtl w:val="0"/>
        </w:rPr>
        <w:t xml:space="preserve">Modulo 6 dalle 12 alle 13:30</w:t>
      </w:r>
      <w:r w:rsidDel="00000000" w:rsidR="00000000" w:rsidRPr="00000000">
        <w:rPr>
          <w:rtl w:val="0"/>
        </w:rPr>
        <w:t xml:space="preserve"> </w:t>
      </w:r>
      <w:r w:rsidDel="00000000" w:rsidR="00000000" w:rsidRPr="00000000">
        <w:rPr>
          <w:b w:val="1"/>
          <w:color w:val="ff0000"/>
          <w:rtl w:val="0"/>
        </w:rPr>
        <w:t xml:space="preserve">Agenda</w:t>
      </w:r>
      <w:r w:rsidDel="00000000" w:rsidR="00000000" w:rsidRPr="00000000">
        <w:rPr>
          <w:rtl w:val="0"/>
        </w:rPr>
        <w:t xml:space="preserve"> </w:t>
      </w:r>
    </w:p>
    <w:p w:rsidR="00000000" w:rsidDel="00000000" w:rsidP="00000000" w:rsidRDefault="00000000" w:rsidRPr="00000000" w14:paraId="00000015">
      <w:pPr>
        <w:tabs>
          <w:tab w:val="left" w:pos="965"/>
        </w:tabs>
        <w:jc w:val="both"/>
        <w:rPr>
          <w:b w:val="1"/>
          <w:u w:val="single"/>
        </w:rPr>
      </w:pPr>
      <w:r w:rsidDel="00000000" w:rsidR="00000000" w:rsidRPr="00000000">
        <w:rPr>
          <w:rtl w:val="0"/>
        </w:rPr>
      </w:r>
    </w:p>
    <w:p w:rsidR="00000000" w:rsidDel="00000000" w:rsidP="00000000" w:rsidRDefault="00000000" w:rsidRPr="00000000" w14:paraId="00000016">
      <w:pPr>
        <w:tabs>
          <w:tab w:val="left" w:pos="965"/>
        </w:tabs>
        <w:jc w:val="both"/>
        <w:rPr>
          <w:b w:val="1"/>
          <w:u w:val="single"/>
        </w:rPr>
      </w:pPr>
      <w:r w:rsidDel="00000000" w:rsidR="00000000" w:rsidRPr="00000000">
        <w:rPr>
          <w:b w:val="1"/>
          <w:u w:val="single"/>
          <w:rtl w:val="0"/>
        </w:rPr>
        <w:t xml:space="preserve">Sicurezza.</w:t>
      </w:r>
    </w:p>
    <w:p w:rsidR="00000000" w:rsidDel="00000000" w:rsidP="00000000" w:rsidRDefault="00000000" w:rsidRPr="00000000" w14:paraId="00000017">
      <w:pPr>
        <w:tabs>
          <w:tab w:val="left" w:pos="965"/>
        </w:tabs>
        <w:jc w:val="both"/>
        <w:rPr/>
      </w:pPr>
      <w:r w:rsidDel="00000000" w:rsidR="00000000" w:rsidRPr="00000000">
        <w:rPr>
          <w:rtl w:val="0"/>
        </w:rPr>
        <w:t xml:space="preserve">L’evento avverrà nel rispetto delle vigenti disposizioni di legge in materia di sicurezza sanitaria per il contrasto alla emergenza da Sars Covid 2, pertanto si prescrive di: misurare la temperatura prima della partecipazione e non partecipare se dovesse risultare superiore a 37.5 gradi, indossare sempre la mascherina chirurgica o ffp2, opportunamente sostituite ogni 4 ore, rispettare le norme sul distanziamento fisico e lavare ed igienizzare frequentemente le mani con apposito gel disinfettante. All’ingresso sarà rilevata la temperatura con termoscanner e se superiore a 37.5 non si potrà avere accesso all’evento.     </w:t>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